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E048C" w14:textId="6545E57F" w:rsidR="00657383" w:rsidRDefault="005A7125" w:rsidP="005A7125">
      <w:pPr>
        <w:rPr>
          <w:b/>
          <w:bCs/>
          <w:sz w:val="28"/>
          <w:szCs w:val="28"/>
        </w:rPr>
      </w:pPr>
      <w:r w:rsidRPr="005A7125">
        <w:rPr>
          <w:noProof/>
          <w:sz w:val="28"/>
          <w:szCs w:val="28"/>
        </w:rPr>
        <w:drawing>
          <wp:anchor distT="0" distB="0" distL="114300" distR="114300" simplePos="0" relativeHeight="251681792" behindDoc="1" locked="0" layoutInCell="1" allowOverlap="1" wp14:anchorId="2D445F81" wp14:editId="2A892DB5">
            <wp:simplePos x="0" y="0"/>
            <wp:positionH relativeFrom="column">
              <wp:posOffset>1835051</wp:posOffset>
            </wp:positionH>
            <wp:positionV relativeFrom="paragraph">
              <wp:posOffset>-23364</wp:posOffset>
            </wp:positionV>
            <wp:extent cx="1095166" cy="657246"/>
            <wp:effectExtent l="0" t="0" r="0" b="0"/>
            <wp:wrapNone/>
            <wp:docPr id="2087775596" name="Grafik 2" descr="Ein Bild, das draußen, Höhle, Natur,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draußen, Höhle, Natur, Gras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166" cy="657246"/>
                    </a:xfrm>
                    <a:prstGeom prst="rect">
                      <a:avLst/>
                    </a:prstGeom>
                    <a:noFill/>
                  </pic:spPr>
                </pic:pic>
              </a:graphicData>
            </a:graphic>
            <wp14:sizeRelH relativeFrom="margin">
              <wp14:pctWidth>0</wp14:pctWidth>
            </wp14:sizeRelH>
            <wp14:sizeRelV relativeFrom="margin">
              <wp14:pctHeight>0</wp14:pctHeight>
            </wp14:sizeRelV>
          </wp:anchor>
        </w:drawing>
      </w:r>
      <w:r w:rsidR="00657383">
        <w:rPr>
          <w:b/>
          <w:bCs/>
          <w:sz w:val="28"/>
          <w:szCs w:val="28"/>
        </w:rPr>
        <w:t xml:space="preserve">     </w:t>
      </w:r>
      <w:r w:rsidRPr="005A7125">
        <w:rPr>
          <w:b/>
          <w:bCs/>
          <w:sz w:val="28"/>
          <w:szCs w:val="28"/>
        </w:rPr>
        <w:t xml:space="preserve"> </w:t>
      </w:r>
      <w:r w:rsidR="00792302">
        <w:rPr>
          <w:b/>
          <w:bCs/>
          <w:sz w:val="28"/>
          <w:szCs w:val="28"/>
        </w:rPr>
        <w:t xml:space="preserve">   </w:t>
      </w:r>
      <w:r w:rsidRPr="005A7125">
        <w:rPr>
          <w:b/>
          <w:bCs/>
          <w:sz w:val="28"/>
          <w:szCs w:val="28"/>
        </w:rPr>
        <w:t>WIR SIND</w:t>
      </w:r>
      <w:r w:rsidR="00657383">
        <w:rPr>
          <w:b/>
          <w:bCs/>
          <w:sz w:val="28"/>
          <w:szCs w:val="28"/>
        </w:rPr>
        <w:t xml:space="preserve"> </w:t>
      </w:r>
    </w:p>
    <w:p w14:paraId="22F3F2C3" w14:textId="703B02C6" w:rsidR="005A7125" w:rsidRPr="005A7125" w:rsidRDefault="00792302" w:rsidP="005A7125">
      <w:pPr>
        <w:rPr>
          <w:b/>
          <w:bCs/>
          <w:sz w:val="28"/>
          <w:szCs w:val="28"/>
        </w:rPr>
      </w:pPr>
      <w:r>
        <w:rPr>
          <w:b/>
          <w:bCs/>
          <w:sz w:val="28"/>
          <w:szCs w:val="28"/>
        </w:rPr>
        <w:t xml:space="preserve">    </w:t>
      </w:r>
      <w:r w:rsidR="00657383">
        <w:rPr>
          <w:b/>
          <w:bCs/>
          <w:sz w:val="28"/>
          <w:szCs w:val="28"/>
        </w:rPr>
        <w:t xml:space="preserve"> </w:t>
      </w:r>
      <w:r w:rsidR="005A7125" w:rsidRPr="005A7125">
        <w:rPr>
          <w:b/>
          <w:bCs/>
          <w:sz w:val="28"/>
          <w:szCs w:val="28"/>
        </w:rPr>
        <w:t>UNTERWEGS …</w:t>
      </w:r>
    </w:p>
    <w:p w14:paraId="4B56296F" w14:textId="64F8871C" w:rsidR="00BB52CD" w:rsidRDefault="00506EAA" w:rsidP="00A22696">
      <w:pPr>
        <w:rPr>
          <w:rFonts w:ascii="Arial" w:hAnsi="Arial" w:cs="Arial"/>
          <w:sz w:val="24"/>
          <w:szCs w:val="24"/>
        </w:rPr>
      </w:pPr>
      <w:r>
        <w:rPr>
          <w:rFonts w:ascii="Arial" w:hAnsi="Arial" w:cs="Arial"/>
          <w:sz w:val="24"/>
          <w:szCs w:val="24"/>
        </w:rPr>
        <w:t xml:space="preserve"> </w:t>
      </w:r>
    </w:p>
    <w:p w14:paraId="0E366555" w14:textId="7925B1B3" w:rsidR="00657383" w:rsidRPr="00FC5BB5" w:rsidRDefault="00A22696" w:rsidP="00A22696">
      <w:pPr>
        <w:rPr>
          <w:rFonts w:ascii="Arial" w:hAnsi="Arial" w:cs="Arial"/>
          <w:sz w:val="24"/>
          <w:szCs w:val="24"/>
        </w:rPr>
      </w:pPr>
      <w:r w:rsidRPr="00FC5BB5">
        <w:rPr>
          <w:rFonts w:ascii="Arial" w:hAnsi="Arial" w:cs="Arial"/>
          <w:sz w:val="24"/>
          <w:szCs w:val="24"/>
        </w:rPr>
        <w:t xml:space="preserve">MIT </w:t>
      </w:r>
      <w:r w:rsidR="00657383" w:rsidRPr="00FC5BB5">
        <w:rPr>
          <w:rFonts w:ascii="Arial" w:hAnsi="Arial" w:cs="Arial"/>
          <w:sz w:val="24"/>
          <w:szCs w:val="24"/>
        </w:rPr>
        <w:t>K</w:t>
      </w:r>
      <w:r w:rsidRPr="00FC5BB5">
        <w:rPr>
          <w:rFonts w:ascii="Arial" w:hAnsi="Arial" w:cs="Arial"/>
          <w:sz w:val="24"/>
          <w:szCs w:val="24"/>
        </w:rPr>
        <w:t>INDERFEIER</w:t>
      </w:r>
      <w:r w:rsidR="00ED4151">
        <w:rPr>
          <w:rFonts w:ascii="Arial" w:hAnsi="Arial" w:cs="Arial"/>
          <w:sz w:val="24"/>
          <w:szCs w:val="24"/>
        </w:rPr>
        <w:t>+KINDERLAGER</w:t>
      </w:r>
    </w:p>
    <w:p w14:paraId="31779521" w14:textId="129631A9" w:rsidR="00790C84" w:rsidRDefault="00ED4151" w:rsidP="005B77FC">
      <w:pPr>
        <w:jc w:val="both"/>
        <w:rPr>
          <w:rFonts w:ascii="Arial" w:hAnsi="Arial" w:cs="Arial"/>
          <w:sz w:val="24"/>
          <w:szCs w:val="24"/>
        </w:rPr>
      </w:pPr>
      <w:r w:rsidRPr="005B77FC">
        <w:rPr>
          <w:rFonts w:ascii="Arial" w:hAnsi="Arial" w:cs="Arial"/>
          <w:b/>
          <w:bCs/>
          <w:i/>
          <w:iCs/>
          <w:noProof/>
          <w:sz w:val="24"/>
          <w:szCs w:val="24"/>
        </w:rPr>
        <w:drawing>
          <wp:anchor distT="0" distB="0" distL="114300" distR="114300" simplePos="0" relativeHeight="251684864" behindDoc="0" locked="0" layoutInCell="1" allowOverlap="1" wp14:anchorId="4F965858" wp14:editId="7A77CF71">
            <wp:simplePos x="0" y="0"/>
            <wp:positionH relativeFrom="column">
              <wp:align>left</wp:align>
            </wp:positionH>
            <wp:positionV relativeFrom="paragraph">
              <wp:posOffset>3621</wp:posOffset>
            </wp:positionV>
            <wp:extent cx="1204595" cy="1204595"/>
            <wp:effectExtent l="0" t="0" r="0" b="0"/>
            <wp:wrapThrough wrapText="bothSides">
              <wp:wrapPolygon edited="0">
                <wp:start x="0" y="21600"/>
                <wp:lineTo x="21179" y="21600"/>
                <wp:lineTo x="21179" y="421"/>
                <wp:lineTo x="0" y="421"/>
                <wp:lineTo x="0" y="21600"/>
              </wp:wrapPolygon>
            </wp:wrapThrough>
            <wp:docPr id="707392969"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0459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Die Kinderfeier geht in die Ski- und Schneeferien! Wir sehen uns im April wieder! Die Daten sind: 12.April, 10. Mai, 24. Mai und 7. Juni, SAVE THE DATEs! Ebenso die Daten des </w:t>
      </w:r>
      <w:r w:rsidRPr="005F3FDE">
        <w:rPr>
          <w:rFonts w:ascii="Arial" w:hAnsi="Arial" w:cs="Arial"/>
          <w:b/>
          <w:bCs/>
          <w:sz w:val="24"/>
          <w:szCs w:val="24"/>
        </w:rPr>
        <w:t>Kinder</w:t>
      </w:r>
      <w:r w:rsidR="005F3FDE">
        <w:rPr>
          <w:rFonts w:ascii="Arial" w:hAnsi="Arial" w:cs="Arial"/>
          <w:b/>
          <w:bCs/>
          <w:sz w:val="24"/>
          <w:szCs w:val="24"/>
        </w:rPr>
        <w:t>-</w:t>
      </w:r>
      <w:r w:rsidRPr="005F3FDE">
        <w:rPr>
          <w:rFonts w:ascii="Arial" w:hAnsi="Arial" w:cs="Arial"/>
          <w:b/>
          <w:bCs/>
          <w:sz w:val="24"/>
          <w:szCs w:val="24"/>
        </w:rPr>
        <w:t>lagers. Wir fahren vom 14.-18.Juli 2025!</w:t>
      </w:r>
      <w:r>
        <w:rPr>
          <w:rFonts w:ascii="Arial" w:hAnsi="Arial" w:cs="Arial"/>
          <w:sz w:val="24"/>
          <w:szCs w:val="24"/>
        </w:rPr>
        <w:t xml:space="preserve"> Das Quartier suchen wir gerade</w:t>
      </w:r>
      <w:r w:rsidR="005F3FDE">
        <w:rPr>
          <w:rFonts w:ascii="Arial" w:hAnsi="Arial" w:cs="Arial"/>
          <w:sz w:val="24"/>
          <w:szCs w:val="24"/>
        </w:rPr>
        <w:t xml:space="preserve"> noch.</w:t>
      </w:r>
    </w:p>
    <w:p w14:paraId="34B5D6E7" w14:textId="3E60F71C" w:rsidR="00790C84" w:rsidRDefault="00A22696" w:rsidP="00790C84">
      <w:pPr>
        <w:rPr>
          <w:rFonts w:ascii="Arial" w:hAnsi="Arial" w:cs="Arial"/>
          <w:sz w:val="24"/>
          <w:szCs w:val="24"/>
        </w:rPr>
      </w:pPr>
      <w:r w:rsidRPr="00FC5BB5">
        <w:rPr>
          <w:rFonts w:ascii="Arial" w:hAnsi="Arial" w:cs="Arial"/>
          <w:sz w:val="24"/>
          <w:szCs w:val="24"/>
        </w:rPr>
        <w:t>MIT DEM BEGEGNUNGSKAFFEE</w:t>
      </w:r>
    </w:p>
    <w:p w14:paraId="52792949" w14:textId="68602434" w:rsidR="00790C84" w:rsidRDefault="005F3FDE" w:rsidP="00790C84">
      <w:pPr>
        <w:rPr>
          <w:rFonts w:ascii="Arial" w:hAnsi="Arial" w:cs="Arial"/>
          <w:sz w:val="24"/>
          <w:szCs w:val="24"/>
        </w:rPr>
      </w:pPr>
      <w:r w:rsidRPr="00FC5BB5">
        <w:rPr>
          <w:rFonts w:ascii="Arial" w:hAnsi="Arial" w:cs="Arial"/>
          <w:noProof/>
          <w:sz w:val="24"/>
          <w:szCs w:val="24"/>
        </w:rPr>
        <w:drawing>
          <wp:anchor distT="0" distB="0" distL="114300" distR="114300" simplePos="0" relativeHeight="251688960" behindDoc="0" locked="0" layoutInCell="1" allowOverlap="1" wp14:anchorId="449E75B8" wp14:editId="7015D716">
            <wp:simplePos x="0" y="0"/>
            <wp:positionH relativeFrom="column">
              <wp:align>left</wp:align>
            </wp:positionH>
            <wp:positionV relativeFrom="paragraph">
              <wp:posOffset>8255</wp:posOffset>
            </wp:positionV>
            <wp:extent cx="1153795" cy="1153795"/>
            <wp:effectExtent l="0" t="0" r="8255" b="8255"/>
            <wp:wrapThrough wrapText="bothSides">
              <wp:wrapPolygon edited="0">
                <wp:start x="0" y="21600"/>
                <wp:lineTo x="21398" y="21600"/>
                <wp:lineTo x="21398" y="202"/>
                <wp:lineTo x="0" y="202"/>
                <wp:lineTo x="0" y="21600"/>
              </wp:wrapPolygon>
            </wp:wrapThrough>
            <wp:docPr id="1067054269"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15379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151">
        <w:rPr>
          <w:rFonts w:ascii="Arial" w:hAnsi="Arial" w:cs="Arial"/>
          <w:sz w:val="24"/>
          <w:szCs w:val="24"/>
        </w:rPr>
        <w:t xml:space="preserve">Auch das Begegnungs- kaffee findet im neuen Jahr wie gewohnt </w:t>
      </w:r>
      <w:r w:rsidR="00ED4151" w:rsidRPr="005F3FDE">
        <w:rPr>
          <w:rFonts w:ascii="Arial" w:hAnsi="Arial" w:cs="Arial"/>
          <w:b/>
          <w:bCs/>
          <w:sz w:val="24"/>
          <w:szCs w:val="24"/>
        </w:rPr>
        <w:t xml:space="preserve">mittwochs </w:t>
      </w:r>
      <w:r w:rsidR="00AA6FCB">
        <w:rPr>
          <w:rFonts w:ascii="Arial" w:hAnsi="Arial" w:cs="Arial"/>
          <w:b/>
          <w:bCs/>
          <w:sz w:val="24"/>
          <w:szCs w:val="24"/>
        </w:rPr>
        <w:t>von</w:t>
      </w:r>
      <w:r w:rsidR="00ED4151" w:rsidRPr="005F3FDE">
        <w:rPr>
          <w:rFonts w:ascii="Arial" w:hAnsi="Arial" w:cs="Arial"/>
          <w:b/>
          <w:bCs/>
          <w:sz w:val="24"/>
          <w:szCs w:val="24"/>
        </w:rPr>
        <w:t xml:space="preserve"> 14.00</w:t>
      </w:r>
      <w:r w:rsidR="00AA6FCB">
        <w:rPr>
          <w:rFonts w:ascii="Arial" w:hAnsi="Arial" w:cs="Arial"/>
          <w:b/>
          <w:bCs/>
          <w:sz w:val="24"/>
          <w:szCs w:val="24"/>
        </w:rPr>
        <w:t>-16.30</w:t>
      </w:r>
      <w:r w:rsidR="00ED4151" w:rsidRPr="005F3FDE">
        <w:rPr>
          <w:rFonts w:ascii="Arial" w:hAnsi="Arial" w:cs="Arial"/>
          <w:b/>
          <w:bCs/>
          <w:sz w:val="24"/>
          <w:szCs w:val="24"/>
        </w:rPr>
        <w:t xml:space="preserve"> Uhr im Pfarrsääli</w:t>
      </w:r>
      <w:r w:rsidR="00ED4151">
        <w:rPr>
          <w:rFonts w:ascii="Arial" w:hAnsi="Arial" w:cs="Arial"/>
          <w:sz w:val="24"/>
          <w:szCs w:val="24"/>
        </w:rPr>
        <w:t xml:space="preserve"> statt. Das erste Treffen im neuen Jahr ist am 8. Januar. </w:t>
      </w:r>
      <w:r w:rsidR="00AA6FCB">
        <w:rPr>
          <w:rFonts w:ascii="Arial" w:hAnsi="Arial" w:cs="Arial"/>
          <w:sz w:val="24"/>
          <w:szCs w:val="24"/>
        </w:rPr>
        <w:t>Pfr. Kätsch</w:t>
      </w:r>
      <w:r w:rsidR="00ED4151">
        <w:rPr>
          <w:rFonts w:ascii="Arial" w:hAnsi="Arial" w:cs="Arial"/>
          <w:sz w:val="24"/>
          <w:szCs w:val="24"/>
        </w:rPr>
        <w:t xml:space="preserve"> w</w:t>
      </w:r>
      <w:r w:rsidR="00AA6FCB">
        <w:rPr>
          <w:rFonts w:ascii="Arial" w:hAnsi="Arial" w:cs="Arial"/>
          <w:sz w:val="24"/>
          <w:szCs w:val="24"/>
        </w:rPr>
        <w:t>i</w:t>
      </w:r>
      <w:r w:rsidR="00ED4151">
        <w:rPr>
          <w:rFonts w:ascii="Arial" w:hAnsi="Arial" w:cs="Arial"/>
          <w:sz w:val="24"/>
          <w:szCs w:val="24"/>
        </w:rPr>
        <w:t xml:space="preserve">rd die </w:t>
      </w:r>
      <w:r w:rsidR="00ED4151" w:rsidRPr="00ED4151">
        <w:rPr>
          <w:rFonts w:ascii="Arial" w:hAnsi="Arial" w:cs="Arial"/>
          <w:b/>
          <w:bCs/>
          <w:sz w:val="24"/>
          <w:szCs w:val="24"/>
        </w:rPr>
        <w:t>„Perlen des Glaubens</w:t>
      </w:r>
      <w:r w:rsidR="00ED4151">
        <w:rPr>
          <w:rFonts w:ascii="Arial" w:hAnsi="Arial" w:cs="Arial"/>
          <w:sz w:val="24"/>
          <w:szCs w:val="24"/>
        </w:rPr>
        <w:t>“ vorstellen. Die weiteren Daten sind der 12.(!) Februar und 5. März. Die jeweiligen Themen werden im Pöschtli stehen.</w:t>
      </w:r>
    </w:p>
    <w:p w14:paraId="4EC6D035" w14:textId="695B16B9" w:rsidR="00792302" w:rsidRDefault="00152AB5" w:rsidP="005F3FDE">
      <w:pPr>
        <w:rPr>
          <w:rFonts w:ascii="Arial" w:hAnsi="Arial" w:cs="Arial"/>
          <w:sz w:val="24"/>
          <w:szCs w:val="24"/>
        </w:rPr>
      </w:pPr>
      <w:r>
        <w:rPr>
          <w:rFonts w:ascii="Arial" w:hAnsi="Arial" w:cs="Arial"/>
          <w:sz w:val="24"/>
          <w:szCs w:val="24"/>
        </w:rPr>
        <w:t>MIT</w:t>
      </w:r>
      <w:r w:rsidR="00790C84">
        <w:rPr>
          <w:rFonts w:ascii="Arial" w:hAnsi="Arial" w:cs="Arial"/>
          <w:sz w:val="24"/>
          <w:szCs w:val="24"/>
        </w:rPr>
        <w:t xml:space="preserve"> </w:t>
      </w:r>
      <w:r w:rsidR="00904FB3">
        <w:rPr>
          <w:rFonts w:ascii="Arial" w:hAnsi="Arial" w:cs="Arial"/>
          <w:sz w:val="24"/>
          <w:szCs w:val="24"/>
        </w:rPr>
        <w:t>DEM GLAUBEN</w:t>
      </w:r>
    </w:p>
    <w:p w14:paraId="55B099C3" w14:textId="11D22461" w:rsidR="00BB52CD" w:rsidRDefault="005F3FDE" w:rsidP="00A22696">
      <w:pPr>
        <w:jc w:val="both"/>
        <w:rPr>
          <w:rFonts w:ascii="Arial" w:hAnsi="Arial" w:cs="Arial"/>
          <w:sz w:val="24"/>
          <w:szCs w:val="24"/>
        </w:rPr>
      </w:pPr>
      <w:r w:rsidRPr="00FC5BB5">
        <w:rPr>
          <w:rFonts w:ascii="Arial" w:hAnsi="Arial" w:cs="Arial"/>
          <w:noProof/>
          <w:sz w:val="24"/>
          <w:szCs w:val="24"/>
        </w:rPr>
        <w:drawing>
          <wp:anchor distT="0" distB="0" distL="114300" distR="114300" simplePos="0" relativeHeight="251695104" behindDoc="0" locked="0" layoutInCell="1" allowOverlap="1" wp14:anchorId="6137634B" wp14:editId="6F42345D">
            <wp:simplePos x="0" y="0"/>
            <wp:positionH relativeFrom="column">
              <wp:align>left</wp:align>
            </wp:positionH>
            <wp:positionV relativeFrom="paragraph">
              <wp:posOffset>9525</wp:posOffset>
            </wp:positionV>
            <wp:extent cx="1153795" cy="1153795"/>
            <wp:effectExtent l="0" t="0" r="8255" b="8255"/>
            <wp:wrapThrough wrapText="bothSides">
              <wp:wrapPolygon edited="0">
                <wp:start x="0" y="21600"/>
                <wp:lineTo x="21398" y="21600"/>
                <wp:lineTo x="21398" y="202"/>
                <wp:lineTo x="0" y="202"/>
                <wp:lineTo x="0" y="21600"/>
              </wp:wrapPolygon>
            </wp:wrapThrough>
            <wp:docPr id="345007566"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15379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Wir laden </w:t>
      </w:r>
      <w:r w:rsidR="00904FB3">
        <w:rPr>
          <w:rFonts w:ascii="Arial" w:hAnsi="Arial" w:cs="Arial"/>
          <w:sz w:val="24"/>
          <w:szCs w:val="24"/>
        </w:rPr>
        <w:t>in dies</w:t>
      </w:r>
      <w:r w:rsidR="008849C7">
        <w:rPr>
          <w:rFonts w:ascii="Arial" w:hAnsi="Arial" w:cs="Arial"/>
          <w:sz w:val="24"/>
          <w:szCs w:val="24"/>
        </w:rPr>
        <w:t>e</w:t>
      </w:r>
      <w:r w:rsidR="00904FB3">
        <w:rPr>
          <w:rFonts w:ascii="Arial" w:hAnsi="Arial" w:cs="Arial"/>
          <w:sz w:val="24"/>
          <w:szCs w:val="24"/>
        </w:rPr>
        <w:t>n Winter</w:t>
      </w:r>
      <w:r w:rsidR="00B84EF4">
        <w:rPr>
          <w:rFonts w:ascii="Arial" w:hAnsi="Arial" w:cs="Arial"/>
          <w:sz w:val="24"/>
          <w:szCs w:val="24"/>
        </w:rPr>
        <w:t>-</w:t>
      </w:r>
      <w:r w:rsidR="00904FB3">
        <w:rPr>
          <w:rFonts w:ascii="Arial" w:hAnsi="Arial" w:cs="Arial"/>
          <w:sz w:val="24"/>
          <w:szCs w:val="24"/>
        </w:rPr>
        <w:t xml:space="preserve">monaten an drei Abenden zu </w:t>
      </w:r>
      <w:r w:rsidR="008849C7">
        <w:rPr>
          <w:rFonts w:ascii="Arial" w:hAnsi="Arial" w:cs="Arial"/>
          <w:sz w:val="24"/>
          <w:szCs w:val="24"/>
        </w:rPr>
        <w:t>einem offenen Gespräch über den Glauben ein, denn der ist doch genauso leben</w:t>
      </w:r>
      <w:r w:rsidR="00B84EF4">
        <w:rPr>
          <w:rFonts w:ascii="Arial" w:hAnsi="Arial" w:cs="Arial"/>
          <w:sz w:val="24"/>
          <w:szCs w:val="24"/>
        </w:rPr>
        <w:t>-</w:t>
      </w:r>
      <w:r w:rsidR="008849C7">
        <w:rPr>
          <w:rFonts w:ascii="Arial" w:hAnsi="Arial" w:cs="Arial"/>
          <w:sz w:val="24"/>
          <w:szCs w:val="24"/>
        </w:rPr>
        <w:t xml:space="preserve">dig wie ich selbst und ändert sich deshalb auch. Wir treffen uns </w:t>
      </w:r>
      <w:r w:rsidR="008849C7" w:rsidRPr="00AA6FCB">
        <w:rPr>
          <w:rFonts w:ascii="Arial" w:hAnsi="Arial" w:cs="Arial"/>
          <w:b/>
          <w:bCs/>
          <w:sz w:val="24"/>
          <w:szCs w:val="24"/>
        </w:rPr>
        <w:t>mittwochs</w:t>
      </w:r>
      <w:r w:rsidR="00AA6FCB" w:rsidRPr="00AA6FCB">
        <w:rPr>
          <w:rFonts w:ascii="Arial" w:hAnsi="Arial" w:cs="Arial"/>
          <w:b/>
          <w:bCs/>
          <w:sz w:val="24"/>
          <w:szCs w:val="24"/>
        </w:rPr>
        <w:t xml:space="preserve"> von 20.00-21.30 Uhr im Pfarrsääli</w:t>
      </w:r>
      <w:r w:rsidR="00AA6FCB">
        <w:rPr>
          <w:rFonts w:ascii="Arial" w:hAnsi="Arial" w:cs="Arial"/>
          <w:sz w:val="24"/>
          <w:szCs w:val="24"/>
        </w:rPr>
        <w:t xml:space="preserve">. Einsteigen werden wir am </w:t>
      </w:r>
      <w:r w:rsidR="00AA6FCB" w:rsidRPr="00AA6FCB">
        <w:rPr>
          <w:rFonts w:ascii="Arial" w:hAnsi="Arial" w:cs="Arial"/>
          <w:b/>
          <w:bCs/>
          <w:sz w:val="24"/>
          <w:szCs w:val="24"/>
        </w:rPr>
        <w:t>22. Januar</w:t>
      </w:r>
      <w:r w:rsidR="00AA6FCB">
        <w:rPr>
          <w:rFonts w:ascii="Arial" w:hAnsi="Arial" w:cs="Arial"/>
          <w:sz w:val="24"/>
          <w:szCs w:val="24"/>
        </w:rPr>
        <w:t xml:space="preserve"> mit den sog. evangelischen </w:t>
      </w:r>
      <w:r w:rsidR="00AA6FCB" w:rsidRPr="00AA6FCB">
        <w:rPr>
          <w:rFonts w:ascii="Arial" w:hAnsi="Arial" w:cs="Arial"/>
          <w:b/>
          <w:bCs/>
          <w:sz w:val="24"/>
          <w:szCs w:val="24"/>
        </w:rPr>
        <w:t>„Perlen des Glaubens</w:t>
      </w:r>
      <w:r w:rsidR="00AA6FCB">
        <w:rPr>
          <w:rFonts w:ascii="Arial" w:hAnsi="Arial" w:cs="Arial"/>
          <w:sz w:val="24"/>
          <w:szCs w:val="24"/>
        </w:rPr>
        <w:t>“. Auch sie lassen uns neu und  anders über das sprechen, was uns wichtig ist und was wir glauben. Für die weiteren Abende am 19. Februar und am 5. März sprechen wir uns ab.</w:t>
      </w:r>
    </w:p>
    <w:p w14:paraId="26C3C556" w14:textId="44384B6A" w:rsidR="007F0DFE" w:rsidRPr="00AA6FCB" w:rsidRDefault="00F46624" w:rsidP="00A22696">
      <w:pPr>
        <w:jc w:val="both"/>
        <w:rPr>
          <w:rFonts w:ascii="Arial" w:hAnsi="Arial" w:cs="Arial"/>
          <w:sz w:val="24"/>
          <w:szCs w:val="24"/>
        </w:rPr>
      </w:pPr>
      <w:r w:rsidRPr="00AA6FCB">
        <w:rPr>
          <w:rFonts w:ascii="Arial" w:hAnsi="Arial" w:cs="Arial"/>
          <w:noProof/>
          <w:sz w:val="24"/>
          <w:szCs w:val="24"/>
        </w:rPr>
        <w:drawing>
          <wp:anchor distT="0" distB="0" distL="114300" distR="114300" simplePos="0" relativeHeight="251693056" behindDoc="0" locked="0" layoutInCell="1" allowOverlap="1" wp14:anchorId="76699729" wp14:editId="31A85609">
            <wp:simplePos x="0" y="0"/>
            <wp:positionH relativeFrom="column">
              <wp:align>left</wp:align>
            </wp:positionH>
            <wp:positionV relativeFrom="paragraph">
              <wp:posOffset>297180</wp:posOffset>
            </wp:positionV>
            <wp:extent cx="1204595" cy="1204595"/>
            <wp:effectExtent l="0" t="0" r="0" b="0"/>
            <wp:wrapThrough wrapText="bothSides">
              <wp:wrapPolygon edited="0">
                <wp:start x="0" y="21600"/>
                <wp:lineTo x="21179" y="21600"/>
                <wp:lineTo x="21179" y="421"/>
                <wp:lineTo x="0" y="421"/>
                <wp:lineTo x="0" y="21600"/>
              </wp:wrapPolygon>
            </wp:wrapThrough>
            <wp:docPr id="944160273" name="Grafik 3" descr="Ein Bild, das draußen, Gelän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3" name="Grafik 3" descr="Ein Bild, das draußen, Gelände, rot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0459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CB" w:rsidRPr="00AA6FCB">
        <w:rPr>
          <w:rFonts w:ascii="Arial" w:hAnsi="Arial" w:cs="Arial"/>
          <w:noProof/>
          <w:sz w:val="24"/>
          <w:szCs w:val="24"/>
        </w:rPr>
        <w:t>MIT DEM KIRCHKINO</w:t>
      </w:r>
    </w:p>
    <w:p w14:paraId="3D9FD245" w14:textId="46CC6F36" w:rsidR="00790C84" w:rsidRDefault="00AA6FCB" w:rsidP="00A22696">
      <w:pPr>
        <w:jc w:val="both"/>
        <w:rPr>
          <w:rFonts w:ascii="Arial" w:hAnsi="Arial" w:cs="Arial"/>
          <w:sz w:val="24"/>
          <w:szCs w:val="24"/>
        </w:rPr>
      </w:pPr>
      <w:r>
        <w:rPr>
          <w:rFonts w:ascii="Arial" w:hAnsi="Arial" w:cs="Arial"/>
          <w:sz w:val="24"/>
          <w:szCs w:val="24"/>
        </w:rPr>
        <w:t>Wir haben einen starken Beamer</w:t>
      </w:r>
      <w:r w:rsidR="00B84EF4">
        <w:rPr>
          <w:rFonts w:ascii="Arial" w:hAnsi="Arial" w:cs="Arial"/>
          <w:sz w:val="24"/>
          <w:szCs w:val="24"/>
        </w:rPr>
        <w:t xml:space="preserve"> und </w:t>
      </w:r>
      <w:r>
        <w:rPr>
          <w:rFonts w:ascii="Arial" w:hAnsi="Arial" w:cs="Arial"/>
          <w:sz w:val="24"/>
          <w:szCs w:val="24"/>
        </w:rPr>
        <w:t>eine große Leinwand</w:t>
      </w:r>
      <w:r w:rsidR="00B84EF4">
        <w:rPr>
          <w:rFonts w:ascii="Arial" w:hAnsi="Arial" w:cs="Arial"/>
          <w:sz w:val="24"/>
          <w:szCs w:val="24"/>
        </w:rPr>
        <w:t xml:space="preserve"> </w:t>
      </w:r>
      <w:r w:rsidR="00202FB8">
        <w:rPr>
          <w:rFonts w:ascii="Arial" w:hAnsi="Arial" w:cs="Arial"/>
          <w:sz w:val="24"/>
          <w:szCs w:val="24"/>
        </w:rPr>
        <w:t>in unserer Kirche.</w:t>
      </w:r>
      <w:r>
        <w:rPr>
          <w:rFonts w:ascii="Arial" w:hAnsi="Arial" w:cs="Arial"/>
          <w:sz w:val="24"/>
          <w:szCs w:val="24"/>
        </w:rPr>
        <w:t xml:space="preserve"> Tom Haberstich, unser Aktuar, und</w:t>
      </w:r>
      <w:r w:rsidR="007C27D3">
        <w:rPr>
          <w:rFonts w:ascii="Arial" w:hAnsi="Arial" w:cs="Arial"/>
          <w:sz w:val="24"/>
          <w:szCs w:val="24"/>
        </w:rPr>
        <w:t xml:space="preserve"> Hans-Martin Kätsch</w:t>
      </w:r>
      <w:r>
        <w:rPr>
          <w:rFonts w:ascii="Arial" w:hAnsi="Arial" w:cs="Arial"/>
          <w:sz w:val="24"/>
          <w:szCs w:val="24"/>
        </w:rPr>
        <w:t xml:space="preserve"> </w:t>
      </w:r>
      <w:r w:rsidR="00202FB8">
        <w:rPr>
          <w:rFonts w:ascii="Arial" w:hAnsi="Arial" w:cs="Arial"/>
          <w:sz w:val="24"/>
          <w:szCs w:val="24"/>
        </w:rPr>
        <w:t xml:space="preserve">finden es reizvoll, </w:t>
      </w:r>
      <w:r w:rsidR="00B84EF4">
        <w:rPr>
          <w:rFonts w:ascii="Arial" w:hAnsi="Arial" w:cs="Arial"/>
          <w:sz w:val="24"/>
          <w:szCs w:val="24"/>
        </w:rPr>
        <w:t xml:space="preserve">gute, schöne </w:t>
      </w:r>
      <w:r w:rsidR="00196DE9">
        <w:rPr>
          <w:rFonts w:ascii="Arial" w:hAnsi="Arial" w:cs="Arial"/>
          <w:sz w:val="24"/>
          <w:szCs w:val="24"/>
        </w:rPr>
        <w:t>oder</w:t>
      </w:r>
      <w:r w:rsidR="00B84EF4">
        <w:rPr>
          <w:rFonts w:ascii="Arial" w:hAnsi="Arial" w:cs="Arial"/>
          <w:sz w:val="24"/>
          <w:szCs w:val="24"/>
        </w:rPr>
        <w:t xml:space="preserve"> </w:t>
      </w:r>
      <w:r w:rsidR="004E4273">
        <w:rPr>
          <w:rFonts w:ascii="Arial" w:hAnsi="Arial" w:cs="Arial"/>
          <w:sz w:val="24"/>
          <w:szCs w:val="24"/>
        </w:rPr>
        <w:t>informa-tive F</w:t>
      </w:r>
      <w:r w:rsidR="00B84EF4">
        <w:rPr>
          <w:rFonts w:ascii="Arial" w:hAnsi="Arial" w:cs="Arial"/>
          <w:sz w:val="24"/>
          <w:szCs w:val="24"/>
        </w:rPr>
        <w:t>ilme gemeinsam zu schauen</w:t>
      </w:r>
      <w:r w:rsidR="004E4273">
        <w:rPr>
          <w:rFonts w:ascii="Arial" w:hAnsi="Arial" w:cs="Arial"/>
          <w:sz w:val="24"/>
          <w:szCs w:val="24"/>
        </w:rPr>
        <w:t xml:space="preserve"> und an</w:t>
      </w:r>
      <w:r w:rsidR="00196DE9">
        <w:rPr>
          <w:rFonts w:ascii="Arial" w:hAnsi="Arial" w:cs="Arial"/>
          <w:sz w:val="24"/>
          <w:szCs w:val="24"/>
        </w:rPr>
        <w:t>-</w:t>
      </w:r>
      <w:r w:rsidR="004E4273">
        <w:rPr>
          <w:rFonts w:ascii="Arial" w:hAnsi="Arial" w:cs="Arial"/>
          <w:sz w:val="24"/>
          <w:szCs w:val="24"/>
        </w:rPr>
        <w:t xml:space="preserve"> schließend bei einem Glas Wein ins Gespräch zu kommen. Deshalb laden wir </w:t>
      </w:r>
      <w:r>
        <w:rPr>
          <w:rFonts w:ascii="Arial" w:hAnsi="Arial" w:cs="Arial"/>
          <w:sz w:val="24"/>
          <w:szCs w:val="24"/>
        </w:rPr>
        <w:t>Euch</w:t>
      </w:r>
      <w:r w:rsidR="004E4273">
        <w:rPr>
          <w:rFonts w:ascii="Arial" w:hAnsi="Arial" w:cs="Arial"/>
          <w:sz w:val="24"/>
          <w:szCs w:val="24"/>
        </w:rPr>
        <w:t xml:space="preserve"> ins</w:t>
      </w:r>
      <w:r>
        <w:rPr>
          <w:rFonts w:ascii="Arial" w:hAnsi="Arial" w:cs="Arial"/>
          <w:sz w:val="24"/>
          <w:szCs w:val="24"/>
        </w:rPr>
        <w:t xml:space="preserve"> </w:t>
      </w:r>
      <w:r w:rsidR="00202FB8">
        <w:rPr>
          <w:rFonts w:ascii="Arial" w:hAnsi="Arial" w:cs="Arial"/>
          <w:sz w:val="24"/>
          <w:szCs w:val="24"/>
        </w:rPr>
        <w:t>KIRCHKINO</w:t>
      </w:r>
      <w:r w:rsidR="004E4273">
        <w:rPr>
          <w:rFonts w:ascii="Arial" w:hAnsi="Arial" w:cs="Arial"/>
          <w:sz w:val="24"/>
          <w:szCs w:val="24"/>
        </w:rPr>
        <w:t xml:space="preserve"> und zu Filmen ein</w:t>
      </w:r>
      <w:r>
        <w:rPr>
          <w:rFonts w:ascii="Arial" w:hAnsi="Arial" w:cs="Arial"/>
          <w:sz w:val="24"/>
          <w:szCs w:val="24"/>
        </w:rPr>
        <w:t xml:space="preserve">, die auf </w:t>
      </w:r>
      <w:r w:rsidR="00196DE9">
        <w:rPr>
          <w:rFonts w:ascii="Arial" w:hAnsi="Arial" w:cs="Arial"/>
          <w:sz w:val="24"/>
          <w:szCs w:val="24"/>
        </w:rPr>
        <w:t xml:space="preserve">unterschiedlichste </w:t>
      </w:r>
      <w:r>
        <w:rPr>
          <w:rFonts w:ascii="Arial" w:hAnsi="Arial" w:cs="Arial"/>
          <w:sz w:val="24"/>
          <w:szCs w:val="24"/>
        </w:rPr>
        <w:t>Weise</w:t>
      </w:r>
      <w:r w:rsidR="00202FB8">
        <w:rPr>
          <w:rFonts w:ascii="Arial" w:hAnsi="Arial" w:cs="Arial"/>
          <w:sz w:val="24"/>
          <w:szCs w:val="24"/>
        </w:rPr>
        <w:t xml:space="preserve"> unser Zusammen</w:t>
      </w:r>
      <w:r w:rsidR="00196DE9">
        <w:rPr>
          <w:rFonts w:ascii="Arial" w:hAnsi="Arial" w:cs="Arial"/>
          <w:sz w:val="24"/>
          <w:szCs w:val="24"/>
        </w:rPr>
        <w:t>-</w:t>
      </w:r>
      <w:r w:rsidR="00202FB8">
        <w:rPr>
          <w:rFonts w:ascii="Arial" w:hAnsi="Arial" w:cs="Arial"/>
          <w:sz w:val="24"/>
          <w:szCs w:val="24"/>
        </w:rPr>
        <w:t xml:space="preserve">leben als Menschen auf dieser Erde berühren und dies humorvoll, ernst oder nachdenklich zu einer Geschichte verfilmt haben. </w:t>
      </w:r>
      <w:r w:rsidR="00202FB8" w:rsidRPr="007217BB">
        <w:rPr>
          <w:rFonts w:ascii="Arial" w:hAnsi="Arial" w:cs="Arial"/>
          <w:b/>
          <w:bCs/>
          <w:sz w:val="24"/>
          <w:szCs w:val="24"/>
        </w:rPr>
        <w:t xml:space="preserve">Unser erster Film </w:t>
      </w:r>
      <w:r w:rsidR="00FF7B73" w:rsidRPr="007217BB">
        <w:rPr>
          <w:rFonts w:ascii="Arial" w:hAnsi="Arial" w:cs="Arial"/>
          <w:b/>
          <w:bCs/>
          <w:sz w:val="24"/>
          <w:szCs w:val="24"/>
        </w:rPr>
        <w:t>ist: Die Kinde</w:t>
      </w:r>
      <w:r w:rsidR="00B84EF4">
        <w:rPr>
          <w:rFonts w:ascii="Arial" w:hAnsi="Arial" w:cs="Arial"/>
          <w:b/>
          <w:bCs/>
          <w:sz w:val="24"/>
          <w:szCs w:val="24"/>
        </w:rPr>
        <w:t>r</w:t>
      </w:r>
      <w:r w:rsidR="00FF7B73" w:rsidRPr="007217BB">
        <w:rPr>
          <w:rFonts w:ascii="Arial" w:hAnsi="Arial" w:cs="Arial"/>
          <w:b/>
          <w:bCs/>
          <w:sz w:val="24"/>
          <w:szCs w:val="24"/>
        </w:rPr>
        <w:t xml:space="preserve"> des Monsieur </w:t>
      </w:r>
      <w:r w:rsidR="00B84EF4">
        <w:rPr>
          <w:rFonts w:ascii="Arial" w:hAnsi="Arial" w:cs="Arial"/>
          <w:b/>
          <w:bCs/>
          <w:sz w:val="24"/>
          <w:szCs w:val="24"/>
        </w:rPr>
        <w:t>Mathieu.</w:t>
      </w:r>
      <w:r w:rsidR="00B84EF4" w:rsidRPr="00B84EF4">
        <w:rPr>
          <w:rFonts w:ascii="Arial" w:hAnsi="Arial" w:cs="Arial"/>
          <w:sz w:val="24"/>
          <w:szCs w:val="24"/>
        </w:rPr>
        <w:t xml:space="preserve"> I</w:t>
      </w:r>
      <w:r w:rsidR="007C27D3" w:rsidRPr="00B84EF4">
        <w:rPr>
          <w:rFonts w:ascii="Arial" w:hAnsi="Arial" w:cs="Arial"/>
          <w:sz w:val="24"/>
          <w:szCs w:val="24"/>
        </w:rPr>
        <w:t>n</w:t>
      </w:r>
      <w:r w:rsidR="007C27D3">
        <w:rPr>
          <w:rFonts w:ascii="Arial" w:hAnsi="Arial" w:cs="Arial"/>
          <w:sz w:val="24"/>
          <w:szCs w:val="24"/>
        </w:rPr>
        <w:t xml:space="preserve"> ihm geht es um die bewegende Geschichte, wie Singen</w:t>
      </w:r>
      <w:r w:rsidR="00B84EF4">
        <w:rPr>
          <w:rFonts w:ascii="Arial" w:hAnsi="Arial" w:cs="Arial"/>
          <w:sz w:val="24"/>
          <w:szCs w:val="24"/>
        </w:rPr>
        <w:t xml:space="preserve"> Menschen verändert.</w:t>
      </w:r>
      <w:r w:rsidR="007C27D3">
        <w:rPr>
          <w:rFonts w:ascii="Arial" w:hAnsi="Arial" w:cs="Arial"/>
          <w:sz w:val="24"/>
          <w:szCs w:val="24"/>
        </w:rPr>
        <w:t xml:space="preserve"> </w:t>
      </w:r>
      <w:r w:rsidR="00202FB8">
        <w:rPr>
          <w:rFonts w:ascii="Arial" w:hAnsi="Arial" w:cs="Arial"/>
          <w:sz w:val="24"/>
          <w:szCs w:val="24"/>
        </w:rPr>
        <w:t>D</w:t>
      </w:r>
      <w:r w:rsidR="007217BB">
        <w:rPr>
          <w:rFonts w:ascii="Arial" w:hAnsi="Arial" w:cs="Arial"/>
          <w:sz w:val="24"/>
          <w:szCs w:val="24"/>
        </w:rPr>
        <w:t>i</w:t>
      </w:r>
      <w:r w:rsidR="00202FB8">
        <w:rPr>
          <w:rFonts w:ascii="Arial" w:hAnsi="Arial" w:cs="Arial"/>
          <w:sz w:val="24"/>
          <w:szCs w:val="24"/>
        </w:rPr>
        <w:t xml:space="preserve">e Kinoabende finden </w:t>
      </w:r>
      <w:r w:rsidR="00202FB8" w:rsidRPr="007C27D3">
        <w:rPr>
          <w:rFonts w:ascii="Arial" w:hAnsi="Arial" w:cs="Arial"/>
          <w:b/>
          <w:bCs/>
          <w:sz w:val="24"/>
          <w:szCs w:val="24"/>
        </w:rPr>
        <w:t>dienstags ab 20.00 Uhr am 14. Januar, 11. Februar</w:t>
      </w:r>
      <w:r w:rsidR="007C27D3">
        <w:rPr>
          <w:rFonts w:ascii="Arial" w:hAnsi="Arial" w:cs="Arial"/>
          <w:b/>
          <w:bCs/>
          <w:sz w:val="24"/>
          <w:szCs w:val="24"/>
        </w:rPr>
        <w:t xml:space="preserve"> und</w:t>
      </w:r>
      <w:r w:rsidR="00202FB8" w:rsidRPr="007C27D3">
        <w:rPr>
          <w:rFonts w:ascii="Arial" w:hAnsi="Arial" w:cs="Arial"/>
          <w:b/>
          <w:bCs/>
          <w:sz w:val="24"/>
          <w:szCs w:val="24"/>
        </w:rPr>
        <w:t xml:space="preserve"> 11. März</w:t>
      </w:r>
      <w:r w:rsidR="00202FB8">
        <w:rPr>
          <w:rFonts w:ascii="Arial" w:hAnsi="Arial" w:cs="Arial"/>
          <w:sz w:val="24"/>
          <w:szCs w:val="24"/>
        </w:rPr>
        <w:t xml:space="preserve"> statt. Vielleicht kennt ihr auch noch spannende Filme?!</w:t>
      </w:r>
      <w:r w:rsidR="00B84EF4">
        <w:rPr>
          <w:rFonts w:ascii="Arial" w:hAnsi="Arial" w:cs="Arial"/>
          <w:sz w:val="24"/>
          <w:szCs w:val="24"/>
        </w:rPr>
        <w:t xml:space="preserve"> </w:t>
      </w:r>
    </w:p>
    <w:p w14:paraId="731F3DFE" w14:textId="727BF7E8" w:rsidR="00790C84" w:rsidRDefault="007C27D3" w:rsidP="00A22696">
      <w:pPr>
        <w:jc w:val="both"/>
        <w:rPr>
          <w:rFonts w:ascii="Arial" w:hAnsi="Arial" w:cs="Arial"/>
          <w:sz w:val="24"/>
          <w:szCs w:val="24"/>
        </w:rPr>
      </w:pPr>
      <w:r>
        <w:rPr>
          <w:rFonts w:ascii="Arial" w:hAnsi="Arial" w:cs="Arial"/>
          <w:sz w:val="24"/>
          <w:szCs w:val="24"/>
        </w:rPr>
        <w:t>MIT DEM HERRNHUTER STERN</w:t>
      </w:r>
    </w:p>
    <w:p w14:paraId="41FCE3EB" w14:textId="44268565" w:rsidR="007C27D3" w:rsidRDefault="007C27D3" w:rsidP="00A22696">
      <w:pPr>
        <w:jc w:val="both"/>
        <w:rPr>
          <w:rFonts w:ascii="Arial" w:hAnsi="Arial" w:cs="Arial"/>
          <w:sz w:val="24"/>
          <w:szCs w:val="24"/>
        </w:rPr>
      </w:pPr>
      <w:r>
        <w:rPr>
          <w:noProof/>
        </w:rPr>
        <w:drawing>
          <wp:anchor distT="0" distB="0" distL="114300" distR="114300" simplePos="0" relativeHeight="251696128" behindDoc="0" locked="0" layoutInCell="1" allowOverlap="1" wp14:anchorId="44E31738" wp14:editId="441AF64C">
            <wp:simplePos x="0" y="0"/>
            <wp:positionH relativeFrom="column">
              <wp:posOffset>279</wp:posOffset>
            </wp:positionH>
            <wp:positionV relativeFrom="paragraph">
              <wp:posOffset>-4010</wp:posOffset>
            </wp:positionV>
            <wp:extent cx="1125996" cy="1125996"/>
            <wp:effectExtent l="0" t="0" r="0" b="0"/>
            <wp:wrapThrough wrapText="bothSides">
              <wp:wrapPolygon edited="0">
                <wp:start x="0" y="21600"/>
                <wp:lineTo x="21198" y="21600"/>
                <wp:lineTo x="21198" y="402"/>
                <wp:lineTo x="0" y="402"/>
                <wp:lineTo x="0" y="21600"/>
              </wp:wrapPolygon>
            </wp:wrapThrough>
            <wp:docPr id="785318144" name="Grafik 1" descr="Ein Bild, das Wand, Spiegel, Im Haus,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18144" name="Grafik 1" descr="Ein Bild, das Wand, Spiegel, Im Haus, Inneneinrichtun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125996" cy="1125996"/>
                    </a:xfrm>
                    <a:prstGeom prst="rect">
                      <a:avLst/>
                    </a:prstGeom>
                    <a:noFill/>
                    <a:ln>
                      <a:noFill/>
                    </a:ln>
                  </pic:spPr>
                </pic:pic>
              </a:graphicData>
            </a:graphic>
          </wp:anchor>
        </w:drawing>
      </w:r>
      <w:r>
        <w:rPr>
          <w:rFonts w:ascii="Arial" w:hAnsi="Arial" w:cs="Arial"/>
          <w:sz w:val="24"/>
          <w:szCs w:val="24"/>
        </w:rPr>
        <w:t>Sein klares, stilles</w:t>
      </w:r>
      <w:r w:rsidR="00510CC3">
        <w:rPr>
          <w:rFonts w:ascii="Arial" w:hAnsi="Arial" w:cs="Arial"/>
          <w:sz w:val="24"/>
          <w:szCs w:val="24"/>
        </w:rPr>
        <w:t>, ruhiges</w:t>
      </w:r>
      <w:r>
        <w:rPr>
          <w:rFonts w:ascii="Arial" w:hAnsi="Arial" w:cs="Arial"/>
          <w:sz w:val="24"/>
          <w:szCs w:val="24"/>
        </w:rPr>
        <w:t xml:space="preserve"> und strahlendes Licht wird uns</w:t>
      </w:r>
      <w:r w:rsidR="004E4273">
        <w:rPr>
          <w:rFonts w:ascii="Arial" w:hAnsi="Arial" w:cs="Arial"/>
          <w:sz w:val="24"/>
          <w:szCs w:val="24"/>
        </w:rPr>
        <w:t xml:space="preserve"> bis zum 6.1. eine sjeden Jahres </w:t>
      </w:r>
      <w:r>
        <w:rPr>
          <w:rFonts w:ascii="Arial" w:hAnsi="Arial" w:cs="Arial"/>
          <w:sz w:val="24"/>
          <w:szCs w:val="24"/>
        </w:rPr>
        <w:t>in der Andeerer Kirche</w:t>
      </w:r>
      <w:r w:rsidR="004E4273">
        <w:rPr>
          <w:rFonts w:ascii="Arial" w:hAnsi="Arial" w:cs="Arial"/>
          <w:sz w:val="24"/>
          <w:szCs w:val="24"/>
        </w:rPr>
        <w:t xml:space="preserve"> </w:t>
      </w:r>
      <w:r>
        <w:rPr>
          <w:rFonts w:ascii="Arial" w:hAnsi="Arial" w:cs="Arial"/>
          <w:sz w:val="24"/>
          <w:szCs w:val="24"/>
        </w:rPr>
        <w:t>durch</w:t>
      </w:r>
      <w:r w:rsidR="007217BB">
        <w:rPr>
          <w:rFonts w:ascii="Arial" w:hAnsi="Arial" w:cs="Arial"/>
          <w:sz w:val="24"/>
          <w:szCs w:val="24"/>
        </w:rPr>
        <w:t xml:space="preserve"> unsere</w:t>
      </w:r>
      <w:r w:rsidR="004E4273">
        <w:rPr>
          <w:rFonts w:ascii="Arial" w:hAnsi="Arial" w:cs="Arial"/>
          <w:sz w:val="24"/>
          <w:szCs w:val="24"/>
        </w:rPr>
        <w:t>n</w:t>
      </w:r>
      <w:r w:rsidR="007217BB">
        <w:rPr>
          <w:rFonts w:ascii="Arial" w:hAnsi="Arial" w:cs="Arial"/>
          <w:sz w:val="24"/>
          <w:szCs w:val="24"/>
        </w:rPr>
        <w:t xml:space="preserve"> </w:t>
      </w:r>
      <w:r>
        <w:rPr>
          <w:rFonts w:ascii="Arial" w:hAnsi="Arial" w:cs="Arial"/>
          <w:sz w:val="24"/>
          <w:szCs w:val="24"/>
        </w:rPr>
        <w:t>Advent</w:t>
      </w:r>
      <w:r w:rsidR="004E4273">
        <w:rPr>
          <w:rFonts w:ascii="Arial" w:hAnsi="Arial" w:cs="Arial"/>
          <w:sz w:val="24"/>
          <w:szCs w:val="24"/>
        </w:rPr>
        <w:t xml:space="preserve"> </w:t>
      </w:r>
      <w:r>
        <w:rPr>
          <w:rFonts w:ascii="Arial" w:hAnsi="Arial" w:cs="Arial"/>
          <w:sz w:val="24"/>
          <w:szCs w:val="24"/>
        </w:rPr>
        <w:t xml:space="preserve">und </w:t>
      </w:r>
      <w:r w:rsidR="004E4273">
        <w:rPr>
          <w:rFonts w:ascii="Arial" w:hAnsi="Arial" w:cs="Arial"/>
          <w:sz w:val="24"/>
          <w:szCs w:val="24"/>
        </w:rPr>
        <w:t xml:space="preserve">die </w:t>
      </w:r>
      <w:r>
        <w:rPr>
          <w:rFonts w:ascii="Arial" w:hAnsi="Arial" w:cs="Arial"/>
          <w:sz w:val="24"/>
          <w:szCs w:val="24"/>
        </w:rPr>
        <w:t>Weihnachtszeit</w:t>
      </w:r>
      <w:r w:rsidR="007217BB">
        <w:rPr>
          <w:rFonts w:ascii="Arial" w:hAnsi="Arial" w:cs="Arial"/>
          <w:sz w:val="24"/>
          <w:szCs w:val="24"/>
        </w:rPr>
        <w:t>en</w:t>
      </w:r>
      <w:r w:rsidR="004E4273">
        <w:rPr>
          <w:rFonts w:ascii="Arial" w:hAnsi="Arial" w:cs="Arial"/>
          <w:sz w:val="24"/>
          <w:szCs w:val="24"/>
        </w:rPr>
        <w:t xml:space="preserve"> </w:t>
      </w:r>
      <w:r>
        <w:rPr>
          <w:rFonts w:ascii="Arial" w:hAnsi="Arial" w:cs="Arial"/>
          <w:sz w:val="24"/>
          <w:szCs w:val="24"/>
        </w:rPr>
        <w:t>begleiten. Andrea Gaudenz hat gemeinsam mit der Firma Dettli eine Lösung gefunden</w:t>
      </w:r>
      <w:r w:rsidR="007217BB">
        <w:rPr>
          <w:rFonts w:ascii="Arial" w:hAnsi="Arial" w:cs="Arial"/>
          <w:sz w:val="24"/>
          <w:szCs w:val="24"/>
        </w:rPr>
        <w:t>, wie der Stern technisch in unsere</w:t>
      </w:r>
      <w:r w:rsidR="004E4273">
        <w:rPr>
          <w:rFonts w:ascii="Arial" w:hAnsi="Arial" w:cs="Arial"/>
          <w:sz w:val="24"/>
          <w:szCs w:val="24"/>
        </w:rPr>
        <w:t xml:space="preserve"> </w:t>
      </w:r>
      <w:r w:rsidR="007217BB">
        <w:rPr>
          <w:rFonts w:ascii="Arial" w:hAnsi="Arial" w:cs="Arial"/>
          <w:sz w:val="24"/>
          <w:szCs w:val="24"/>
        </w:rPr>
        <w:t xml:space="preserve">Kirche passt. Wunderbar, MERCI! </w:t>
      </w:r>
      <w:r>
        <w:rPr>
          <w:rFonts w:ascii="Arial" w:hAnsi="Arial" w:cs="Arial"/>
          <w:sz w:val="24"/>
          <w:szCs w:val="24"/>
        </w:rPr>
        <w:t xml:space="preserve">Übrigens heißt der </w:t>
      </w:r>
      <w:r w:rsidRPr="007217BB">
        <w:rPr>
          <w:rFonts w:ascii="Arial" w:hAnsi="Arial" w:cs="Arial"/>
          <w:b/>
          <w:bCs/>
          <w:sz w:val="24"/>
          <w:szCs w:val="24"/>
        </w:rPr>
        <w:t>Herrnhuter Stern</w:t>
      </w:r>
      <w:r>
        <w:rPr>
          <w:rFonts w:ascii="Arial" w:hAnsi="Arial" w:cs="Arial"/>
          <w:sz w:val="24"/>
          <w:szCs w:val="24"/>
        </w:rPr>
        <w:t xml:space="preserve"> so, weil er genau daherkommt, von wo auch die bekannten Lo</w:t>
      </w:r>
      <w:r w:rsidR="004E4273">
        <w:rPr>
          <w:rFonts w:ascii="Arial" w:hAnsi="Arial" w:cs="Arial"/>
          <w:sz w:val="24"/>
          <w:szCs w:val="24"/>
        </w:rPr>
        <w:t>-</w:t>
      </w:r>
      <w:r>
        <w:rPr>
          <w:rFonts w:ascii="Arial" w:hAnsi="Arial" w:cs="Arial"/>
          <w:sz w:val="24"/>
          <w:szCs w:val="24"/>
        </w:rPr>
        <w:t>sungen</w:t>
      </w:r>
      <w:r w:rsidR="007217BB">
        <w:rPr>
          <w:rFonts w:ascii="Arial" w:hAnsi="Arial" w:cs="Arial"/>
          <w:sz w:val="24"/>
          <w:szCs w:val="24"/>
        </w:rPr>
        <w:t xml:space="preserve"> seit 1731 stammen, von der Herrnhuter Brüdergemeinde in Herrnhut, Sachsen, D.</w:t>
      </w:r>
    </w:p>
    <w:p w14:paraId="635A73FD" w14:textId="7D57F514" w:rsidR="007F0DFE" w:rsidRPr="00193FE6" w:rsidRDefault="007F0DFE" w:rsidP="005F540F">
      <w:pPr>
        <w:jc w:val="both"/>
        <w:rPr>
          <w:rFonts w:ascii="Arial" w:hAnsi="Arial" w:cs="Arial"/>
          <w:b/>
          <w:bCs/>
          <w:sz w:val="24"/>
          <w:szCs w:val="24"/>
        </w:rPr>
      </w:pPr>
      <w:r w:rsidRPr="00193FE6">
        <w:rPr>
          <w:rFonts w:ascii="Arial" w:hAnsi="Arial" w:cs="Arial"/>
          <w:b/>
          <w:bCs/>
          <w:sz w:val="24"/>
          <w:szCs w:val="24"/>
        </w:rPr>
        <w:t>Impressum</w:t>
      </w:r>
      <w:r w:rsidR="005F540F" w:rsidRPr="00193FE6">
        <w:rPr>
          <w:rFonts w:ascii="Arial" w:hAnsi="Arial" w:cs="Arial"/>
          <w:b/>
          <w:bCs/>
          <w:sz w:val="24"/>
          <w:szCs w:val="24"/>
        </w:rPr>
        <w:t xml:space="preserve"> </w:t>
      </w:r>
    </w:p>
    <w:p w14:paraId="0ABFB6A1" w14:textId="7C483C81" w:rsidR="0048259F" w:rsidRDefault="00DD365F" w:rsidP="00A22696">
      <w:pPr>
        <w:jc w:val="both"/>
        <w:rPr>
          <w:rFonts w:ascii="Arial" w:hAnsi="Arial" w:cs="Arial"/>
          <w:sz w:val="24"/>
          <w:szCs w:val="24"/>
        </w:rPr>
      </w:pPr>
      <w:r>
        <w:rPr>
          <w:noProof/>
        </w:rPr>
        <w:drawing>
          <wp:anchor distT="0" distB="0" distL="114300" distR="114300" simplePos="0" relativeHeight="251691008" behindDoc="0" locked="0" layoutInCell="1" allowOverlap="1" wp14:anchorId="27F06FB2" wp14:editId="34871C8E">
            <wp:simplePos x="0" y="0"/>
            <wp:positionH relativeFrom="column">
              <wp:posOffset>1082040</wp:posOffset>
            </wp:positionH>
            <wp:positionV relativeFrom="paragraph">
              <wp:posOffset>378460</wp:posOffset>
            </wp:positionV>
            <wp:extent cx="558800" cy="534035"/>
            <wp:effectExtent l="0" t="0" r="0" b="0"/>
            <wp:wrapThrough wrapText="bothSides">
              <wp:wrapPolygon edited="0">
                <wp:start x="0" y="0"/>
                <wp:lineTo x="0" y="20804"/>
                <wp:lineTo x="20618" y="20804"/>
                <wp:lineTo x="20618" y="0"/>
                <wp:lineTo x="0" y="0"/>
              </wp:wrapPolygon>
            </wp:wrapThrough>
            <wp:docPr id="12820971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DFE">
        <w:rPr>
          <w:rFonts w:ascii="Arial" w:hAnsi="Arial" w:cs="Arial"/>
          <w:sz w:val="24"/>
          <w:szCs w:val="24"/>
        </w:rPr>
        <w:t>Der Gemeindegru</w:t>
      </w:r>
      <w:r w:rsidR="00506EAA">
        <w:rPr>
          <w:rFonts w:ascii="Arial" w:hAnsi="Arial" w:cs="Arial"/>
          <w:sz w:val="24"/>
          <w:szCs w:val="24"/>
        </w:rPr>
        <w:t>ß</w:t>
      </w:r>
      <w:r w:rsidR="007F0DFE">
        <w:rPr>
          <w:rFonts w:ascii="Arial" w:hAnsi="Arial" w:cs="Arial"/>
          <w:sz w:val="24"/>
          <w:szCs w:val="24"/>
        </w:rPr>
        <w:t xml:space="preserve"> wird vom Vorstand der Kirchgemeinde Andeer herausgegeben. Re</w:t>
      </w:r>
      <w:r w:rsidR="00B84EF4">
        <w:rPr>
          <w:rFonts w:ascii="Arial" w:hAnsi="Arial" w:cs="Arial"/>
          <w:sz w:val="24"/>
          <w:szCs w:val="24"/>
        </w:rPr>
        <w:t>-</w:t>
      </w:r>
      <w:r w:rsidR="007F0DFE">
        <w:rPr>
          <w:rFonts w:ascii="Arial" w:hAnsi="Arial" w:cs="Arial"/>
          <w:sz w:val="24"/>
          <w:szCs w:val="24"/>
        </w:rPr>
        <w:t>daktion und Bilder: Pfr. H</w:t>
      </w:r>
      <w:r w:rsidR="00D12785">
        <w:rPr>
          <w:rFonts w:ascii="Arial" w:hAnsi="Arial" w:cs="Arial"/>
          <w:sz w:val="24"/>
          <w:szCs w:val="24"/>
        </w:rPr>
        <w:t>ans</w:t>
      </w:r>
      <w:r w:rsidR="007F0DFE">
        <w:rPr>
          <w:rFonts w:ascii="Arial" w:hAnsi="Arial" w:cs="Arial"/>
          <w:sz w:val="24"/>
          <w:szCs w:val="24"/>
        </w:rPr>
        <w:t>-M</w:t>
      </w:r>
      <w:r w:rsidR="00D12785">
        <w:rPr>
          <w:rFonts w:ascii="Arial" w:hAnsi="Arial" w:cs="Arial"/>
          <w:sz w:val="24"/>
          <w:szCs w:val="24"/>
        </w:rPr>
        <w:t xml:space="preserve">artin </w:t>
      </w:r>
      <w:r w:rsidR="007F0DFE">
        <w:rPr>
          <w:rFonts w:ascii="Arial" w:hAnsi="Arial" w:cs="Arial"/>
          <w:sz w:val="24"/>
          <w:szCs w:val="24"/>
        </w:rPr>
        <w:t>Kätsch, Veia Gazeta 10, 7440 Andeer, 081 661</w:t>
      </w:r>
      <w:r w:rsidR="00D12785">
        <w:rPr>
          <w:rFonts w:ascii="Arial" w:hAnsi="Arial" w:cs="Arial"/>
          <w:sz w:val="24"/>
          <w:szCs w:val="24"/>
        </w:rPr>
        <w:t xml:space="preserve"> </w:t>
      </w:r>
      <w:r w:rsidR="007F0DFE">
        <w:rPr>
          <w:rFonts w:ascii="Arial" w:hAnsi="Arial" w:cs="Arial"/>
          <w:sz w:val="24"/>
          <w:szCs w:val="24"/>
        </w:rPr>
        <w:t>11</w:t>
      </w:r>
      <w:r w:rsidR="00D12785">
        <w:rPr>
          <w:rFonts w:ascii="Arial" w:hAnsi="Arial" w:cs="Arial"/>
          <w:sz w:val="24"/>
          <w:szCs w:val="24"/>
        </w:rPr>
        <w:t xml:space="preserve"> </w:t>
      </w:r>
      <w:r w:rsidR="007F0DFE">
        <w:rPr>
          <w:rFonts w:ascii="Arial" w:hAnsi="Arial" w:cs="Arial"/>
          <w:sz w:val="24"/>
          <w:szCs w:val="24"/>
        </w:rPr>
        <w:t xml:space="preserve">28. </w:t>
      </w:r>
      <w:r w:rsidR="005F540F">
        <w:rPr>
          <w:rFonts w:ascii="Arial" w:hAnsi="Arial" w:cs="Arial"/>
          <w:sz w:val="24"/>
          <w:szCs w:val="24"/>
        </w:rPr>
        <w:t xml:space="preserve">         </w:t>
      </w:r>
      <w:r w:rsidR="007F0DFE">
        <w:rPr>
          <w:rFonts w:ascii="Arial" w:hAnsi="Arial" w:cs="Arial"/>
          <w:sz w:val="24"/>
          <w:szCs w:val="24"/>
        </w:rPr>
        <w:t>Auflage viermal jährlich 270 Exemplare.</w:t>
      </w:r>
      <w:r w:rsidR="00D12785" w:rsidRPr="00D12785">
        <w:t xml:space="preserve"> </w:t>
      </w:r>
      <w:hyperlink r:id="rId11" w:history="1">
        <w:r w:rsidR="00D12785" w:rsidRPr="003E6AEF">
          <w:rPr>
            <w:rStyle w:val="Hyperlink"/>
            <w:rFonts w:ascii="Arial" w:hAnsi="Arial" w:cs="Arial"/>
            <w:sz w:val="24"/>
            <w:szCs w:val="24"/>
          </w:rPr>
          <w:t>www.andeer-reformiert.ch</w:t>
        </w:r>
      </w:hyperlink>
      <w:r w:rsidR="00D12785">
        <w:rPr>
          <w:rFonts w:ascii="Arial" w:hAnsi="Arial" w:cs="Arial"/>
          <w:sz w:val="24"/>
          <w:szCs w:val="24"/>
        </w:rPr>
        <w:t xml:space="preserve">. </w:t>
      </w:r>
      <w:r w:rsidR="007F0DFE">
        <w:rPr>
          <w:rFonts w:ascii="Arial" w:hAnsi="Arial" w:cs="Arial"/>
          <w:sz w:val="24"/>
          <w:szCs w:val="24"/>
        </w:rPr>
        <w:t xml:space="preserve"> </w:t>
      </w:r>
    </w:p>
    <w:sectPr w:rsidR="0048259F" w:rsidSect="004E4273">
      <w:footerReference w:type="default" r:id="rId12"/>
      <w:type w:val="continuous"/>
      <w:pgSz w:w="11906" w:h="16838"/>
      <w:pgMar w:top="567" w:right="567" w:bottom="567" w:left="567" w:header="708" w:footer="17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438BE" w14:textId="77777777" w:rsidR="003D00D7" w:rsidRDefault="003D00D7" w:rsidP="00DD365F">
      <w:pPr>
        <w:spacing w:after="0" w:line="240" w:lineRule="auto"/>
      </w:pPr>
      <w:r>
        <w:separator/>
      </w:r>
    </w:p>
  </w:endnote>
  <w:endnote w:type="continuationSeparator" w:id="0">
    <w:p w14:paraId="1619BF69" w14:textId="77777777" w:rsidR="003D00D7" w:rsidRDefault="003D00D7" w:rsidP="00DD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D86C" w14:textId="3BB92EE3" w:rsidR="00DD365F" w:rsidRPr="00F551DA" w:rsidRDefault="00DD365F" w:rsidP="00DD365F">
    <w:pPr>
      <w:jc w:val="both"/>
      <w:rPr>
        <w:rFonts w:ascii="Arial" w:hAnsi="Arial" w:cs="Arial"/>
        <w:i/>
        <w:iCs/>
        <w:sz w:val="24"/>
        <w:szCs w:val="24"/>
      </w:rPr>
    </w:pPr>
    <w:r w:rsidRPr="00F551DA">
      <w:rPr>
        <w:i/>
        <w:iCs/>
        <w:noProof/>
      </w:rPr>
      <w:drawing>
        <wp:anchor distT="0" distB="0" distL="114300" distR="114300" simplePos="0" relativeHeight="251659264" behindDoc="0" locked="0" layoutInCell="1" allowOverlap="1" wp14:anchorId="7040EB5A" wp14:editId="506BD58C">
          <wp:simplePos x="0" y="0"/>
          <wp:positionH relativeFrom="margin">
            <wp:posOffset>-221796</wp:posOffset>
          </wp:positionH>
          <wp:positionV relativeFrom="paragraph">
            <wp:posOffset>-47715</wp:posOffset>
          </wp:positionV>
          <wp:extent cx="982345" cy="873125"/>
          <wp:effectExtent l="0" t="0" r="8255" b="3175"/>
          <wp:wrapThrough wrapText="bothSides">
            <wp:wrapPolygon edited="0">
              <wp:start x="0" y="0"/>
              <wp:lineTo x="0" y="21207"/>
              <wp:lineTo x="21363" y="21207"/>
              <wp:lineTo x="21363" y="0"/>
              <wp:lineTo x="0" y="0"/>
            </wp:wrapPolygon>
          </wp:wrapThrough>
          <wp:docPr id="1761636450" name="Grafik 10" descr="Ein Bild, das hölzern, Holz,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50527" name="Grafik 10" descr="Ein Bild, das hölzern, Holz, Design, Kuns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4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1DA">
      <w:rPr>
        <w:rFonts w:ascii="Arial" w:hAnsi="Arial" w:cs="Arial"/>
        <w:i/>
        <w:iCs/>
        <w:sz w:val="24"/>
        <w:szCs w:val="24"/>
      </w:rPr>
      <w:t xml:space="preserve">Sende uns aus; gesegnete Stunde, da dieses Licht uns umfängt, schaut auf den Himmel, damals wie heute, </w:t>
    </w:r>
    <w:r w:rsidR="00F551DA">
      <w:rPr>
        <w:rFonts w:ascii="Arial" w:hAnsi="Arial" w:cs="Arial"/>
        <w:b/>
        <w:bCs/>
        <w:i/>
        <w:iCs/>
        <w:color w:val="3A7C22" w:themeColor="accent6" w:themeShade="BF"/>
        <w:sz w:val="24"/>
        <w:szCs w:val="24"/>
      </w:rPr>
      <w:t>W</w:t>
    </w:r>
    <w:r w:rsidRPr="00F551DA">
      <w:rPr>
        <w:rFonts w:ascii="Arial" w:hAnsi="Arial" w:cs="Arial"/>
        <w:b/>
        <w:bCs/>
        <w:i/>
        <w:iCs/>
        <w:color w:val="3A7C22" w:themeColor="accent6" w:themeShade="BF"/>
        <w:sz w:val="24"/>
        <w:szCs w:val="24"/>
      </w:rPr>
      <w:t>ir sind im Dunkel beschenkt</w:t>
    </w:r>
    <w:r w:rsidRPr="00F551DA">
      <w:rPr>
        <w:rFonts w:ascii="Arial" w:hAnsi="Arial" w:cs="Arial"/>
        <w:i/>
        <w:iCs/>
        <w:sz w:val="24"/>
        <w:szCs w:val="24"/>
      </w:rPr>
      <w:t xml:space="preserve">. Halt den Weihnachtsfrieden fest, den nur diese Nacht dir wunderbar gibt und nimm diese Freude mit in kommende Tage. Weihnacht im Herzen, dies Kind auf Erden bringt uns den Himmel ganz nah.“ </w:t>
    </w:r>
    <w:r w:rsidRPr="00F551DA">
      <w:rPr>
        <w:rFonts w:ascii="Arial" w:hAnsi="Arial" w:cs="Arial"/>
        <w:b/>
        <w:bCs/>
        <w:i/>
        <w:iCs/>
        <w:sz w:val="16"/>
        <w:szCs w:val="16"/>
      </w:rPr>
      <w:t>Janne Mark</w:t>
    </w:r>
  </w:p>
  <w:p w14:paraId="04DDCC66" w14:textId="78181825" w:rsidR="00DD365F" w:rsidRDefault="00DD365F">
    <w:pPr>
      <w:pStyle w:val="Fuzeile"/>
    </w:pPr>
  </w:p>
  <w:p w14:paraId="35C9F899" w14:textId="77777777" w:rsidR="00DD365F" w:rsidRDefault="00DD3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EB18" w14:textId="77777777" w:rsidR="003D00D7" w:rsidRDefault="003D00D7" w:rsidP="00DD365F">
      <w:pPr>
        <w:spacing w:after="0" w:line="240" w:lineRule="auto"/>
      </w:pPr>
      <w:r>
        <w:separator/>
      </w:r>
    </w:p>
  </w:footnote>
  <w:footnote w:type="continuationSeparator" w:id="0">
    <w:p w14:paraId="1C368506" w14:textId="77777777" w:rsidR="003D00D7" w:rsidRDefault="003D00D7" w:rsidP="00DD3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96"/>
    <w:rsid w:val="00067F8E"/>
    <w:rsid w:val="000E320B"/>
    <w:rsid w:val="0013275C"/>
    <w:rsid w:val="00152AB5"/>
    <w:rsid w:val="00176093"/>
    <w:rsid w:val="00193FE6"/>
    <w:rsid w:val="00196DE9"/>
    <w:rsid w:val="001D4D26"/>
    <w:rsid w:val="00202FB8"/>
    <w:rsid w:val="0021692F"/>
    <w:rsid w:val="002407C9"/>
    <w:rsid w:val="00297334"/>
    <w:rsid w:val="002D166C"/>
    <w:rsid w:val="0031032B"/>
    <w:rsid w:val="0037749E"/>
    <w:rsid w:val="003D00D7"/>
    <w:rsid w:val="003D4F83"/>
    <w:rsid w:val="0048259F"/>
    <w:rsid w:val="004E4273"/>
    <w:rsid w:val="00506EAA"/>
    <w:rsid w:val="00510CC3"/>
    <w:rsid w:val="005176A2"/>
    <w:rsid w:val="00565BC6"/>
    <w:rsid w:val="00581054"/>
    <w:rsid w:val="005A7125"/>
    <w:rsid w:val="005B77FC"/>
    <w:rsid w:val="005F3FDE"/>
    <w:rsid w:val="005F540F"/>
    <w:rsid w:val="00657383"/>
    <w:rsid w:val="006A2FC8"/>
    <w:rsid w:val="006C0642"/>
    <w:rsid w:val="006C30F4"/>
    <w:rsid w:val="007217BB"/>
    <w:rsid w:val="007335DD"/>
    <w:rsid w:val="00743FE9"/>
    <w:rsid w:val="00790C84"/>
    <w:rsid w:val="00792302"/>
    <w:rsid w:val="007C27D3"/>
    <w:rsid w:val="007C4695"/>
    <w:rsid w:val="007F0DFE"/>
    <w:rsid w:val="00851517"/>
    <w:rsid w:val="00865F9A"/>
    <w:rsid w:val="008849C7"/>
    <w:rsid w:val="00904FB3"/>
    <w:rsid w:val="00981C04"/>
    <w:rsid w:val="009B49CC"/>
    <w:rsid w:val="00A22696"/>
    <w:rsid w:val="00A62D2A"/>
    <w:rsid w:val="00A74897"/>
    <w:rsid w:val="00AA6FCB"/>
    <w:rsid w:val="00AD605C"/>
    <w:rsid w:val="00B04190"/>
    <w:rsid w:val="00B25774"/>
    <w:rsid w:val="00B3731D"/>
    <w:rsid w:val="00B67017"/>
    <w:rsid w:val="00B84EF4"/>
    <w:rsid w:val="00BB2E52"/>
    <w:rsid w:val="00BB52CD"/>
    <w:rsid w:val="00BE19A9"/>
    <w:rsid w:val="00BE79AD"/>
    <w:rsid w:val="00CA0801"/>
    <w:rsid w:val="00CE395E"/>
    <w:rsid w:val="00CF4F12"/>
    <w:rsid w:val="00D12785"/>
    <w:rsid w:val="00DD365F"/>
    <w:rsid w:val="00DE4205"/>
    <w:rsid w:val="00E42DFB"/>
    <w:rsid w:val="00ED4151"/>
    <w:rsid w:val="00EE63DF"/>
    <w:rsid w:val="00F40586"/>
    <w:rsid w:val="00F46624"/>
    <w:rsid w:val="00F551DA"/>
    <w:rsid w:val="00F553B6"/>
    <w:rsid w:val="00FC5BB5"/>
    <w:rsid w:val="00FE319A"/>
    <w:rsid w:val="00FF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F09B"/>
  <w15:chartTrackingRefBased/>
  <w15:docId w15:val="{EFA7BE92-51AD-4A4A-8F8F-2D39DA7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26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26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26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26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26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26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26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26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26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26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26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26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26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26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26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2696"/>
    <w:rPr>
      <w:rFonts w:eastAsiaTheme="majorEastAsia" w:cstheme="majorBidi"/>
      <w:color w:val="272727" w:themeColor="text1" w:themeTint="D8"/>
    </w:rPr>
  </w:style>
  <w:style w:type="paragraph" w:styleId="Titel">
    <w:name w:val="Title"/>
    <w:basedOn w:val="Standard"/>
    <w:next w:val="Standard"/>
    <w:link w:val="TitelZchn"/>
    <w:uiPriority w:val="10"/>
    <w:qFormat/>
    <w:rsid w:val="00A2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26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26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26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26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2696"/>
    <w:rPr>
      <w:i/>
      <w:iCs/>
      <w:color w:val="404040" w:themeColor="text1" w:themeTint="BF"/>
    </w:rPr>
  </w:style>
  <w:style w:type="paragraph" w:styleId="Listenabsatz">
    <w:name w:val="List Paragraph"/>
    <w:basedOn w:val="Standard"/>
    <w:uiPriority w:val="34"/>
    <w:qFormat/>
    <w:rsid w:val="00A22696"/>
    <w:pPr>
      <w:ind w:left="720"/>
      <w:contextualSpacing/>
    </w:pPr>
  </w:style>
  <w:style w:type="character" w:styleId="IntensiveHervorhebung">
    <w:name w:val="Intense Emphasis"/>
    <w:basedOn w:val="Absatz-Standardschriftart"/>
    <w:uiPriority w:val="21"/>
    <w:qFormat/>
    <w:rsid w:val="00A22696"/>
    <w:rPr>
      <w:i/>
      <w:iCs/>
      <w:color w:val="0F4761" w:themeColor="accent1" w:themeShade="BF"/>
    </w:rPr>
  </w:style>
  <w:style w:type="paragraph" w:styleId="IntensivesZitat">
    <w:name w:val="Intense Quote"/>
    <w:basedOn w:val="Standard"/>
    <w:next w:val="Standard"/>
    <w:link w:val="IntensivesZitatZchn"/>
    <w:uiPriority w:val="30"/>
    <w:qFormat/>
    <w:rsid w:val="00A2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2696"/>
    <w:rPr>
      <w:i/>
      <w:iCs/>
      <w:color w:val="0F4761" w:themeColor="accent1" w:themeShade="BF"/>
    </w:rPr>
  </w:style>
  <w:style w:type="character" w:styleId="IntensiverVerweis">
    <w:name w:val="Intense Reference"/>
    <w:basedOn w:val="Absatz-Standardschriftart"/>
    <w:uiPriority w:val="32"/>
    <w:qFormat/>
    <w:rsid w:val="00A22696"/>
    <w:rPr>
      <w:b/>
      <w:bCs/>
      <w:smallCaps/>
      <w:color w:val="0F4761" w:themeColor="accent1" w:themeShade="BF"/>
      <w:spacing w:val="5"/>
    </w:rPr>
  </w:style>
  <w:style w:type="paragraph" w:styleId="StandardWeb">
    <w:name w:val="Normal (Web)"/>
    <w:basedOn w:val="Standard"/>
    <w:uiPriority w:val="99"/>
    <w:semiHidden/>
    <w:unhideWhenUsed/>
    <w:rsid w:val="00A226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F0DFE"/>
    <w:rPr>
      <w:color w:val="467886" w:themeColor="hyperlink"/>
      <w:u w:val="single"/>
    </w:rPr>
  </w:style>
  <w:style w:type="character" w:styleId="NichtaufgelsteErwhnung">
    <w:name w:val="Unresolved Mention"/>
    <w:basedOn w:val="Absatz-Standardschriftart"/>
    <w:uiPriority w:val="99"/>
    <w:semiHidden/>
    <w:unhideWhenUsed/>
    <w:rsid w:val="007F0DFE"/>
    <w:rPr>
      <w:color w:val="605E5C"/>
      <w:shd w:val="clear" w:color="auto" w:fill="E1DFDD"/>
    </w:rPr>
  </w:style>
  <w:style w:type="paragraph" w:styleId="Kopfzeile">
    <w:name w:val="header"/>
    <w:basedOn w:val="Standard"/>
    <w:link w:val="KopfzeileZchn"/>
    <w:uiPriority w:val="99"/>
    <w:unhideWhenUsed/>
    <w:rsid w:val="00DD3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65F"/>
  </w:style>
  <w:style w:type="paragraph" w:styleId="Fuzeile">
    <w:name w:val="footer"/>
    <w:basedOn w:val="Standard"/>
    <w:link w:val="FuzeileZchn"/>
    <w:uiPriority w:val="99"/>
    <w:unhideWhenUsed/>
    <w:rsid w:val="00DD36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58820">
      <w:bodyDiv w:val="1"/>
      <w:marLeft w:val="0"/>
      <w:marRight w:val="0"/>
      <w:marTop w:val="0"/>
      <w:marBottom w:val="0"/>
      <w:divBdr>
        <w:top w:val="none" w:sz="0" w:space="0" w:color="auto"/>
        <w:left w:val="none" w:sz="0" w:space="0" w:color="auto"/>
        <w:bottom w:val="none" w:sz="0" w:space="0" w:color="auto"/>
        <w:right w:val="none" w:sz="0" w:space="0" w:color="auto"/>
      </w:divBdr>
    </w:div>
    <w:div w:id="477260251">
      <w:bodyDiv w:val="1"/>
      <w:marLeft w:val="0"/>
      <w:marRight w:val="0"/>
      <w:marTop w:val="0"/>
      <w:marBottom w:val="0"/>
      <w:divBdr>
        <w:top w:val="none" w:sz="0" w:space="0" w:color="auto"/>
        <w:left w:val="none" w:sz="0" w:space="0" w:color="auto"/>
        <w:bottom w:val="none" w:sz="0" w:space="0" w:color="auto"/>
        <w:right w:val="none" w:sz="0" w:space="0" w:color="auto"/>
      </w:divBdr>
    </w:div>
    <w:div w:id="538515870">
      <w:bodyDiv w:val="1"/>
      <w:marLeft w:val="0"/>
      <w:marRight w:val="0"/>
      <w:marTop w:val="0"/>
      <w:marBottom w:val="0"/>
      <w:divBdr>
        <w:top w:val="none" w:sz="0" w:space="0" w:color="auto"/>
        <w:left w:val="none" w:sz="0" w:space="0" w:color="auto"/>
        <w:bottom w:val="none" w:sz="0" w:space="0" w:color="auto"/>
        <w:right w:val="none" w:sz="0" w:space="0" w:color="auto"/>
      </w:divBdr>
    </w:div>
    <w:div w:id="595870412">
      <w:bodyDiv w:val="1"/>
      <w:marLeft w:val="0"/>
      <w:marRight w:val="0"/>
      <w:marTop w:val="0"/>
      <w:marBottom w:val="0"/>
      <w:divBdr>
        <w:top w:val="none" w:sz="0" w:space="0" w:color="auto"/>
        <w:left w:val="none" w:sz="0" w:space="0" w:color="auto"/>
        <w:bottom w:val="none" w:sz="0" w:space="0" w:color="auto"/>
        <w:right w:val="none" w:sz="0" w:space="0" w:color="auto"/>
      </w:divBdr>
    </w:div>
    <w:div w:id="1268150622">
      <w:bodyDiv w:val="1"/>
      <w:marLeft w:val="0"/>
      <w:marRight w:val="0"/>
      <w:marTop w:val="0"/>
      <w:marBottom w:val="0"/>
      <w:divBdr>
        <w:top w:val="none" w:sz="0" w:space="0" w:color="auto"/>
        <w:left w:val="none" w:sz="0" w:space="0" w:color="auto"/>
        <w:bottom w:val="none" w:sz="0" w:space="0" w:color="auto"/>
        <w:right w:val="none" w:sz="0" w:space="0" w:color="auto"/>
      </w:divBdr>
    </w:div>
    <w:div w:id="13144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ndeer-reformiert.ch"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Hans-Martin Kätsch</dc:creator>
  <cp:keywords/>
  <dc:description/>
  <cp:lastModifiedBy>Hansmartin Kätsch</cp:lastModifiedBy>
  <cp:revision>39</cp:revision>
  <cp:lastPrinted>2024-11-28T09:15:00Z</cp:lastPrinted>
  <dcterms:created xsi:type="dcterms:W3CDTF">2024-08-27T09:33:00Z</dcterms:created>
  <dcterms:modified xsi:type="dcterms:W3CDTF">2024-12-02T18:41:00Z</dcterms:modified>
</cp:coreProperties>
</file>